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3E72" w:rsidP="00933E72">
      <w:pPr>
        <w:jc w:val="center"/>
      </w:pPr>
      <w:r>
        <w:t>План проведения месячника молодого избирателя на территории муниципального образования город Славгород</w:t>
      </w:r>
    </w:p>
    <w:tbl>
      <w:tblPr>
        <w:tblW w:w="0" w:type="auto"/>
        <w:jc w:val="center"/>
        <w:tblInd w:w="-6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6573"/>
        <w:gridCol w:w="2043"/>
        <w:gridCol w:w="1276"/>
        <w:gridCol w:w="1500"/>
        <w:gridCol w:w="2934"/>
      </w:tblGrid>
      <w:tr w:rsidR="00933E72" w:rsidRPr="00933E72" w:rsidTr="00933E72">
        <w:trPr>
          <w:cantSplit/>
          <w:trHeight w:val="81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время </w:t>
            </w:r>
          </w:p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proofErr w:type="gramEnd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933E72" w:rsidRPr="00933E72" w:rsidTr="00933E72">
        <w:trPr>
          <w:cantSplit/>
          <w:trHeight w:val="45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33E72" w:rsidRPr="00933E72" w:rsidTr="00933E72">
        <w:trPr>
          <w:cantSplit/>
          <w:trHeight w:val="45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занятий, бесед, информационных часов, уроков гражданственности, по темам: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- «Избирательное право в РФ»;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-«Молодежь и выборы»;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-«Мои права и обязанности»;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-«Мы - молодые избиратели!».</w:t>
            </w:r>
            <w:r w:rsidRPr="00933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СПО, ОО, МБОУ </w:t>
            </w:r>
            <w:proofErr w:type="gramStart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молодежи»; 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ТИК, Комитет администрации </w:t>
            </w:r>
            <w:proofErr w:type="gramStart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. Славгорода по образованию, Комитет по культуре и молодежной политике администрации г. Славгорода, Молодежная дума г. Славгорода</w:t>
            </w:r>
          </w:p>
        </w:tc>
      </w:tr>
      <w:tr w:rsidR="00933E72" w:rsidRPr="00933E72" w:rsidTr="00933E72">
        <w:trPr>
          <w:cantSplit/>
          <w:trHeight w:val="90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викторин, олимпиад, правовых игр, чемпионатов, тестирования по вопросам выборов, в том числе и в СМИ</w:t>
            </w:r>
          </w:p>
          <w:p w:rsidR="00933E72" w:rsidRPr="00933E72" w:rsidRDefault="00933E72" w:rsidP="00933E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- олимпиада «Избирательное право»;</w:t>
            </w:r>
          </w:p>
          <w:p w:rsidR="00933E72" w:rsidRPr="00933E72" w:rsidRDefault="00933E72" w:rsidP="00933E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- интернет – викторина «Молодой избиратель»;</w:t>
            </w:r>
          </w:p>
          <w:p w:rsidR="00933E72" w:rsidRPr="00933E72" w:rsidRDefault="00933E72" w:rsidP="00933E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викторина «Нам выбирать будущее!»;</w:t>
            </w:r>
          </w:p>
          <w:p w:rsidR="00933E72" w:rsidRPr="00933E72" w:rsidRDefault="00933E72" w:rsidP="00933E7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правовая игра «Я и мои права».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СПО, ОО; 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г. Славгорода по образованию, Комитет по культуре и молодежной политике администрации</w:t>
            </w:r>
          </w:p>
          <w:p w:rsidR="00933E72" w:rsidRPr="00933E72" w:rsidRDefault="00933E72" w:rsidP="00933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г. Славгорода</w:t>
            </w:r>
          </w:p>
        </w:tc>
      </w:tr>
      <w:tr w:rsidR="00933E72" w:rsidRPr="00933E72" w:rsidTr="00933E72">
        <w:trPr>
          <w:cantSplit/>
          <w:trHeight w:val="45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научно-практических конференций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-  городская научно – практическая ко</w:t>
            </w: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ференция «Избирательное право и избирательный процесс: проблемы и перспе</w:t>
            </w: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тивы».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молодежи»;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молодежной политике администрации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г. Славгорода,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Молодежная Дума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 г. Славгорода</w:t>
            </w:r>
          </w:p>
        </w:tc>
      </w:tr>
      <w:tr w:rsidR="00933E72" w:rsidRPr="00933E72" w:rsidTr="00933E72">
        <w:trPr>
          <w:cantSplit/>
          <w:trHeight w:val="45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проведение социологических опросов, анкетирования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ОО, СПО, учреждения культуры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с 18-24.02.2019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33E72" w:rsidRPr="00933E72" w:rsidTr="00933E72">
        <w:trPr>
          <w:cantSplit/>
          <w:trHeight w:val="45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для будущих и  молодых избирателей: на лучший макет приглашения на выборы, на лучший плакат для молодых избирателей, на лучший макет памятных дипломов для голосующих впервые, на лучшую частушку о выборах, на лучший плакат, на лучший слоган, конкурс сочинений, рефератов, рисунков, кроссвордов и т.п.: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-конкурс на лучший макет приглашения на выборы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ОО, СПО, МБУ ДО «Славгородская ДШИ»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с 11.-17.02.2019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г. Славгорода по образованию, педагоги учебных заведений, Молодежная Дума</w:t>
            </w:r>
          </w:p>
          <w:p w:rsidR="00933E72" w:rsidRPr="00933E72" w:rsidRDefault="00933E72" w:rsidP="00933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 г. Славгорода</w:t>
            </w:r>
          </w:p>
        </w:tc>
      </w:tr>
      <w:tr w:rsidR="00933E72" w:rsidRPr="00933E72" w:rsidTr="00933E72">
        <w:trPr>
          <w:cantSplit/>
          <w:trHeight w:val="45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Встречи учащейся и работающей молодежи с представителями органов местного самоуправления, депутатами АКЗС и представителями Избирательной комиссии Алтайского края, ИКМО, ТИК, УИК, представителями органов по делам молодежи, органов управления образованием, других органов и организаций по вопросам участия молодежи в выборах: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-встреча депутатов городского собрания </w:t>
            </w:r>
            <w:proofErr w:type="gramStart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  <w:proofErr w:type="gramEnd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работающей молодежью.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ОО, СПО, 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города, ТИК, Славгородская городская молодежная дума</w:t>
            </w:r>
          </w:p>
        </w:tc>
      </w:tr>
      <w:tr w:rsidR="00933E72" w:rsidRPr="00933E72" w:rsidTr="00933E72">
        <w:trPr>
          <w:cantSplit/>
          <w:trHeight w:val="45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моложенных форумов, заседаний «круглых столов», диспутов по темам: 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- «Избирательное право»;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- «Выборы и молодежь»;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- «Нужно ли ходить на выборы»</w:t>
            </w:r>
            <w:proofErr w:type="gramStart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ОО, СПО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с 21.-28.02.2019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ТИК, Комитет администрации 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г. Славгорода по образованию,  Молодежная Дума </w:t>
            </w:r>
            <w:proofErr w:type="gramStart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. Славгорода</w:t>
            </w:r>
          </w:p>
        </w:tc>
      </w:tr>
      <w:tr w:rsidR="00933E72" w:rsidRPr="00933E72" w:rsidTr="00933E72">
        <w:trPr>
          <w:cantSplit/>
          <w:trHeight w:val="45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для молодых избирателей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молодежной политике;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молодежной политике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3E72" w:rsidRPr="00933E72" w:rsidTr="00933E72">
        <w:trPr>
          <w:cantSplit/>
          <w:trHeight w:val="45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выставочных мероприятий, в том числе организация передвижных выставочных экспозиций по вопросам организации и проведения выборов, выставок книжных изданий, посвященных избирательному праву  и избирательному процессу, выставок материалов по истории проведения выборов на территории Алтайского края и т.п.: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- передвижная выставка книжных изданий. </w:t>
            </w:r>
            <w:proofErr w:type="gramStart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праву.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  <w:proofErr w:type="gramStart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. Славгорода, ОО, СПО,  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«ЦБС» 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bCs/>
                <w:sz w:val="24"/>
                <w:szCs w:val="24"/>
              </w:rPr>
              <w:t>г. Славгорода, ОО, СПО</w:t>
            </w:r>
          </w:p>
        </w:tc>
      </w:tr>
      <w:tr w:rsidR="00933E72" w:rsidRPr="00933E72" w:rsidTr="00933E72">
        <w:trPr>
          <w:cantSplit/>
          <w:trHeight w:val="45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будущими и молодыми избирателями избирательных комиссий с целью ознакомления с работой по организации и проведению выборов (экскурсии, дни открытых дверей)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- «Учеба молодого избирателя»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УИК, 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с 11.-17.02.2019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ТИК,  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председатели УИК</w:t>
            </w:r>
          </w:p>
        </w:tc>
      </w:tr>
      <w:tr w:rsidR="00933E72" w:rsidRPr="00933E72" w:rsidTr="00933E72">
        <w:trPr>
          <w:cantSplit/>
          <w:trHeight w:val="45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акций и мероприятий, моделирующих процесс подготовки и проведение голосования (молодежные референдумы, выборы в молодежный парламент, органы самоуправления учебных заведений и так далее)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33E72" w:rsidRPr="00933E72" w:rsidRDefault="00933E72" w:rsidP="00933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ОО, Молодежная Дума </w:t>
            </w:r>
            <w:proofErr w:type="gramStart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. Славгорода</w:t>
            </w:r>
          </w:p>
        </w:tc>
      </w:tr>
      <w:tr w:rsidR="00933E72" w:rsidRPr="00933E72" w:rsidTr="00933E72">
        <w:trPr>
          <w:cantSplit/>
          <w:trHeight w:val="45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культурно-развлекательных и спортивный мероприятий: тематических дискотек, КВН, спортивных мероприятий, молодежных акций (автопробеги, шествия и др.)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ОО, МБУК «ГДК г. Славгорода», МБУК «ЦБС г. Славгорода», МБУК «Славгородский городской краеведческий музей», МБУ ДО «ДСЮШ» г. Славгорода, </w:t>
            </w:r>
          </w:p>
          <w:p w:rsidR="00933E72" w:rsidRPr="00933E72" w:rsidRDefault="00933E72" w:rsidP="00933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до 14 лет,</w:t>
            </w:r>
          </w:p>
          <w:p w:rsidR="00933E72" w:rsidRPr="00933E72" w:rsidRDefault="00933E72" w:rsidP="00933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14-17 лет, 18-35 лет</w:t>
            </w:r>
          </w:p>
          <w:p w:rsidR="00933E72" w:rsidRPr="00933E72" w:rsidRDefault="00933E72" w:rsidP="00933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г. Славгорода по образованию, Комитет по культуре и молодежной политике администрации </w:t>
            </w:r>
            <w:proofErr w:type="gramStart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. Славгорода, Молодежная Дума г. Славгорода</w:t>
            </w:r>
          </w:p>
        </w:tc>
      </w:tr>
      <w:tr w:rsidR="00933E72" w:rsidRPr="00933E72" w:rsidTr="00933E72">
        <w:trPr>
          <w:cantSplit/>
          <w:trHeight w:val="45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Презентация клубов молодого избирателя (школ), центров повышения правовой культуры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33E72" w:rsidRPr="00933E72" w:rsidRDefault="00933E72" w:rsidP="00933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18.-24.02.2019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33E72" w:rsidRPr="00933E72" w:rsidTr="00933E72">
        <w:trPr>
          <w:cantSplit/>
          <w:trHeight w:val="45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Выпуск листовок, буклетов, </w:t>
            </w:r>
            <w:proofErr w:type="spellStart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933E72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размещение в СМИ), выпуск радио- и телепрограмм</w:t>
            </w:r>
          </w:p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ОО, СПО</w:t>
            </w:r>
          </w:p>
          <w:p w:rsidR="00933E72" w:rsidRPr="00933E72" w:rsidRDefault="00933E72" w:rsidP="00933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  <w:p w:rsidR="00933E72" w:rsidRPr="00933E72" w:rsidRDefault="00933E72" w:rsidP="00933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18-30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2" w:rsidRPr="00933E72" w:rsidRDefault="00933E72" w:rsidP="00933E7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E7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933E72" w:rsidRDefault="00933E72" w:rsidP="00933E72">
      <w:pPr>
        <w:spacing w:after="0"/>
        <w:jc w:val="center"/>
      </w:pPr>
    </w:p>
    <w:sectPr w:rsidR="00933E72" w:rsidSect="00933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46F"/>
    <w:multiLevelType w:val="hybridMultilevel"/>
    <w:tmpl w:val="8022403A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2072A"/>
    <w:multiLevelType w:val="hybridMultilevel"/>
    <w:tmpl w:val="0F80F36E"/>
    <w:lvl w:ilvl="0" w:tplc="01C4F9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E72"/>
    <w:rsid w:val="0093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2019-01-30T01:21:00Z</dcterms:created>
  <dcterms:modified xsi:type="dcterms:W3CDTF">2019-01-30T01:22:00Z</dcterms:modified>
</cp:coreProperties>
</file>